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31D3D" w14:textId="36D259FE" w:rsidR="006C108B" w:rsidRDefault="006C108B" w:rsidP="006C108B">
      <w:pPr>
        <w:rPr>
          <w:rFonts w:ascii="Times New Roman" w:hAnsi="Times New Roman" w:cs="Times New Roman"/>
        </w:rPr>
      </w:pPr>
      <w:r w:rsidRPr="006C108B">
        <w:rPr>
          <w:rFonts w:ascii="Times New Roman" w:hAnsi="Times New Roman" w:cs="Times New Roman"/>
          <w:b/>
          <w:bCs/>
        </w:rPr>
        <w:t xml:space="preserve">Supplementary Fig. 1. Results of </w:t>
      </w:r>
      <w:r w:rsidRPr="006C108B">
        <w:rPr>
          <w:rFonts w:ascii="Times New Roman" w:eastAsia="等线" w:hAnsi="Times New Roman" w:cs="Times New Roman"/>
          <w:b/>
          <w:bCs/>
        </w:rPr>
        <w:t xml:space="preserve">the </w:t>
      </w:r>
      <w:r w:rsidRPr="006C108B">
        <w:rPr>
          <w:rFonts w:ascii="Times New Roman" w:hAnsi="Times New Roman" w:cs="Times New Roman"/>
          <w:b/>
          <w:bCs/>
        </w:rPr>
        <w:t xml:space="preserve">clustering </w:t>
      </w:r>
      <w:r w:rsidRPr="006C108B">
        <w:rPr>
          <w:rFonts w:ascii="Times New Roman" w:hAnsi="Times New Roman" w:cs="Times New Roman" w:hint="eastAsia"/>
          <w:b/>
          <w:bCs/>
        </w:rPr>
        <w:t>analysis.</w:t>
      </w:r>
      <w:r>
        <w:rPr>
          <w:rFonts w:ascii="Times New Roman" w:hAnsi="Times New Roman" w:cs="Times New Roman" w:hint="eastAsia"/>
        </w:rPr>
        <w:t xml:space="preserve"> </w:t>
      </w:r>
      <w:r w:rsidR="00D9202C"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A</w:t>
      </w:r>
      <w:r w:rsidR="00D9202C">
        <w:rPr>
          <w:rFonts w:ascii="Times New Roman" w:hAnsi="Times New Roman" w:cs="Times New Roman" w:hint="eastAsia"/>
        </w:rPr>
        <w:t xml:space="preserve">) </w:t>
      </w:r>
      <w:r w:rsidRPr="003B19E4">
        <w:rPr>
          <w:rFonts w:ascii="Times New Roman" w:hAnsi="Times New Roman" w:cs="Times New Roman"/>
        </w:rPr>
        <w:t xml:space="preserve">Results of </w:t>
      </w:r>
      <w:r w:rsidRPr="003B19E4">
        <w:rPr>
          <w:rFonts w:ascii="Times New Roman" w:eastAsia="等线" w:hAnsi="Times New Roman" w:cs="Times New Roman"/>
        </w:rPr>
        <w:t xml:space="preserve">the </w:t>
      </w:r>
      <w:r w:rsidRPr="003B19E4">
        <w:rPr>
          <w:rFonts w:ascii="Times New Roman" w:hAnsi="Times New Roman" w:cs="Times New Roman"/>
        </w:rPr>
        <w:t>clustering algorithm</w:t>
      </w:r>
      <w:r w:rsidR="00D9202C">
        <w:rPr>
          <w:rFonts w:ascii="Times New Roman" w:hAnsi="Times New Roman" w:cs="Times New Roman" w:hint="eastAsia"/>
        </w:rPr>
        <w:t>. (B)</w:t>
      </w:r>
      <w:r w:rsidRPr="003B19E4">
        <w:rPr>
          <w:rFonts w:ascii="Times New Roman" w:hAnsi="Times New Roman" w:cs="Times New Roman"/>
        </w:rPr>
        <w:t xml:space="preserve"> </w:t>
      </w:r>
      <w:r w:rsidR="00D9202C">
        <w:rPr>
          <w:rFonts w:ascii="Times New Roman" w:hAnsi="Times New Roman" w:cs="Times New Roman" w:hint="eastAsia"/>
        </w:rPr>
        <w:t>T</w:t>
      </w:r>
      <w:r w:rsidRPr="003B19E4">
        <w:rPr>
          <w:rFonts w:ascii="Times New Roman" w:hAnsi="Times New Roman" w:cs="Times New Roman"/>
        </w:rPr>
        <w:t>he integrated clusters</w:t>
      </w:r>
      <w:r>
        <w:rPr>
          <w:rFonts w:ascii="Times New Roman" w:hAnsi="Times New Roman" w:cs="Times New Roman" w:hint="eastAsia"/>
        </w:rPr>
        <w:t xml:space="preserve"> (IC)</w:t>
      </w:r>
      <w:r w:rsidRPr="003B19E4">
        <w:rPr>
          <w:rFonts w:ascii="Times New Roman" w:hAnsi="Times New Roman" w:cs="Times New Roman"/>
        </w:rPr>
        <w:t xml:space="preserve"> with K=3</w:t>
      </w:r>
      <w:r>
        <w:rPr>
          <w:rFonts w:ascii="Times New Roman" w:hAnsi="Times New Roman" w:cs="Times New Roman"/>
        </w:rPr>
        <w:t xml:space="preserve"> (</w:t>
      </w:r>
      <w:r w:rsidRPr="00365641">
        <w:rPr>
          <w:rFonts w:ascii="Times New Roman" w:hAnsi="Times New Roman" w:cs="Times New Roman"/>
        </w:rPr>
        <w:t xml:space="preserve">IC1 </w:t>
      </w:r>
      <w:r w:rsidRPr="00365641">
        <w:rPr>
          <w:rFonts w:ascii="Times New Roman" w:hAnsi="Times New Roman" w:cs="Times New Roman"/>
          <w:i/>
          <w:iCs/>
        </w:rPr>
        <w:t>vs</w:t>
      </w:r>
      <w:r>
        <w:rPr>
          <w:rFonts w:ascii="Times New Roman" w:hAnsi="Times New Roman" w:cs="Times New Roman"/>
        </w:rPr>
        <w:t xml:space="preserve"> IC2 </w:t>
      </w:r>
      <w:r w:rsidRPr="00365641">
        <w:rPr>
          <w:rFonts w:ascii="Times New Roman" w:hAnsi="Times New Roman" w:cs="Times New Roman"/>
          <w:i/>
          <w:iCs/>
        </w:rPr>
        <w:t>vs</w:t>
      </w:r>
      <w:r>
        <w:rPr>
          <w:rFonts w:ascii="Times New Roman" w:hAnsi="Times New Roman" w:cs="Times New Roman"/>
        </w:rPr>
        <w:t xml:space="preserve"> IC3</w:t>
      </w:r>
      <w:r>
        <w:rPr>
          <w:rFonts w:ascii="Times New Roman" w:hAnsi="Times New Roman" w:cs="Times New Roman" w:hint="eastAsia"/>
        </w:rPr>
        <w:t>;</w:t>
      </w:r>
      <w:r>
        <w:rPr>
          <w:rFonts w:ascii="Times New Roman" w:hAnsi="Times New Roman" w:cs="Times New Roman"/>
        </w:rPr>
        <w:t xml:space="preserve"> </w:t>
      </w:r>
      <w:r w:rsidRPr="00365641">
        <w:rPr>
          <w:rFonts w:ascii="Times New Roman" w:hAnsi="Times New Roman" w:cs="Times New Roman"/>
        </w:rPr>
        <w:t>n=197</w:t>
      </w:r>
      <w:r>
        <w:rPr>
          <w:rFonts w:ascii="Times New Roman" w:hAnsi="Times New Roman" w:cs="Times New Roman"/>
        </w:rPr>
        <w:t xml:space="preserve"> </w:t>
      </w:r>
      <w:r w:rsidRPr="00365641">
        <w:rPr>
          <w:rFonts w:ascii="Times New Roman" w:hAnsi="Times New Roman" w:cs="Times New Roman"/>
          <w:i/>
          <w:iCs/>
        </w:rPr>
        <w:t>vs</w:t>
      </w:r>
      <w:r w:rsidRPr="00365641">
        <w:rPr>
          <w:rFonts w:ascii="Times New Roman" w:hAnsi="Times New Roman" w:cs="Times New Roman"/>
        </w:rPr>
        <w:t xml:space="preserve"> n=155</w:t>
      </w:r>
      <w:r>
        <w:rPr>
          <w:rFonts w:ascii="Times New Roman" w:hAnsi="Times New Roman" w:cs="Times New Roman"/>
        </w:rPr>
        <w:t xml:space="preserve"> </w:t>
      </w:r>
      <w:r w:rsidRPr="00365641">
        <w:rPr>
          <w:rFonts w:ascii="Times New Roman" w:hAnsi="Times New Roman" w:cs="Times New Roman"/>
          <w:i/>
          <w:iCs/>
        </w:rPr>
        <w:t>vs</w:t>
      </w:r>
      <w:r w:rsidRPr="003656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365641">
        <w:rPr>
          <w:rFonts w:ascii="Times New Roman" w:hAnsi="Times New Roman" w:cs="Times New Roman"/>
        </w:rPr>
        <w:t>=1</w:t>
      </w:r>
      <w:r>
        <w:rPr>
          <w:rFonts w:ascii="Times New Roman" w:hAnsi="Times New Roman" w:cs="Times New Roman"/>
        </w:rPr>
        <w:t>)</w:t>
      </w:r>
      <w:r w:rsidRPr="003B19E4">
        <w:rPr>
          <w:rFonts w:ascii="Times New Roman" w:hAnsi="Times New Roman" w:cs="Times New Roman"/>
        </w:rPr>
        <w:t>.</w:t>
      </w:r>
    </w:p>
    <w:p w14:paraId="06286253" w14:textId="77777777" w:rsidR="006C108B" w:rsidRDefault="006C108B" w:rsidP="006C108B">
      <w:pPr>
        <w:rPr>
          <w:rFonts w:ascii="Times New Roman" w:hAnsi="Times New Roman" w:cs="Times New Roman"/>
        </w:rPr>
      </w:pPr>
    </w:p>
    <w:p w14:paraId="08165798" w14:textId="77777777" w:rsidR="006C108B" w:rsidRPr="006C108B" w:rsidRDefault="006C108B" w:rsidP="006C108B">
      <w:pPr>
        <w:rPr>
          <w:rFonts w:ascii="Times New Roman" w:hAnsi="Times New Roman" w:cs="Times New Roman"/>
          <w:b/>
          <w:bCs/>
        </w:rPr>
      </w:pPr>
      <w:r w:rsidRPr="006C108B">
        <w:rPr>
          <w:rFonts w:ascii="Times New Roman" w:hAnsi="Times New Roman" w:cs="Times New Roman"/>
          <w:b/>
          <w:bCs/>
        </w:rPr>
        <w:t xml:space="preserve">Supplementary Fig. </w:t>
      </w:r>
      <w:r w:rsidRPr="006C108B">
        <w:rPr>
          <w:rFonts w:ascii="Times New Roman" w:hAnsi="Times New Roman" w:cs="Times New Roman" w:hint="eastAsia"/>
          <w:b/>
          <w:bCs/>
        </w:rPr>
        <w:t xml:space="preserve">2. </w:t>
      </w:r>
      <w:r w:rsidRPr="006C108B">
        <w:rPr>
          <w:rFonts w:ascii="Times New Roman" w:hAnsi="Times New Roman" w:cs="Times New Roman"/>
          <w:b/>
          <w:bCs/>
        </w:rPr>
        <w:t>The basic levels of mRNA and protein expression of RCAN2 in tumo</w:t>
      </w:r>
      <w:r w:rsidRPr="006C108B">
        <w:rPr>
          <w:rFonts w:ascii="Times New Roman" w:hAnsi="Times New Roman" w:cs="Times New Roman" w:hint="eastAsia"/>
          <w:b/>
          <w:bCs/>
        </w:rPr>
        <w:t>u</w:t>
      </w:r>
      <w:r w:rsidRPr="006C108B">
        <w:rPr>
          <w:rFonts w:ascii="Times New Roman" w:hAnsi="Times New Roman" w:cs="Times New Roman"/>
          <w:b/>
          <w:bCs/>
        </w:rPr>
        <w:t>r cells and normal hepatocytes HL-7702</w:t>
      </w:r>
      <w:r w:rsidRPr="006C108B">
        <w:rPr>
          <w:rFonts w:ascii="Times New Roman" w:hAnsi="Times New Roman" w:cs="Times New Roman" w:hint="eastAsia"/>
          <w:b/>
          <w:bCs/>
        </w:rPr>
        <w:t>.</w:t>
      </w:r>
    </w:p>
    <w:p w14:paraId="36F6B30F" w14:textId="77777777" w:rsidR="006C108B" w:rsidRPr="006C108B" w:rsidRDefault="006C108B"/>
    <w:sectPr w:rsidR="006C108B" w:rsidRPr="006C1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21C30" w14:textId="77777777" w:rsidR="000408D5" w:rsidRDefault="000408D5" w:rsidP="006C108B">
      <w:r>
        <w:separator/>
      </w:r>
    </w:p>
  </w:endnote>
  <w:endnote w:type="continuationSeparator" w:id="0">
    <w:p w14:paraId="1AA47BF6" w14:textId="77777777" w:rsidR="000408D5" w:rsidRDefault="000408D5" w:rsidP="006C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AB47D" w14:textId="77777777" w:rsidR="000408D5" w:rsidRDefault="000408D5" w:rsidP="006C108B">
      <w:r>
        <w:separator/>
      </w:r>
    </w:p>
  </w:footnote>
  <w:footnote w:type="continuationSeparator" w:id="0">
    <w:p w14:paraId="424BEF74" w14:textId="77777777" w:rsidR="000408D5" w:rsidRDefault="000408D5" w:rsidP="006C1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5A5"/>
    <w:rsid w:val="000408D5"/>
    <w:rsid w:val="000B3461"/>
    <w:rsid w:val="00420108"/>
    <w:rsid w:val="004F7655"/>
    <w:rsid w:val="00517979"/>
    <w:rsid w:val="006C108B"/>
    <w:rsid w:val="00735E5A"/>
    <w:rsid w:val="009D2D44"/>
    <w:rsid w:val="00A735A5"/>
    <w:rsid w:val="00D9202C"/>
    <w:rsid w:val="00DB22E9"/>
    <w:rsid w:val="00F0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593A9"/>
  <w15:chartTrackingRefBased/>
  <w15:docId w15:val="{2EB9AF1C-D596-40EE-9556-ABA71C8E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08B"/>
    <w:pPr>
      <w:widowControl w:val="0"/>
      <w:jc w:val="both"/>
    </w:pPr>
    <w:rPr>
      <w:lang w:val="en-GB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0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en-US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6C10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108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en-US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6C10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yujie xu</dc:creator>
  <cp:keywords/>
  <dc:description/>
  <cp:lastModifiedBy>yujie xu</cp:lastModifiedBy>
  <cp:revision>4</cp:revision>
  <dcterms:created xsi:type="dcterms:W3CDTF">2024-05-17T18:13:00Z</dcterms:created>
  <dcterms:modified xsi:type="dcterms:W3CDTF">2024-05-17T18:38:00Z</dcterms:modified>
</cp:coreProperties>
</file>